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企事业单位突发环境事件应急预案备案情况表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2020年第三季度）</w:t>
      </w:r>
    </w:p>
    <w:bookmarkEnd w:id="0"/>
    <w:p>
      <w:pPr>
        <w:spacing w:afterLines="50"/>
        <w:rPr>
          <w:rFonts w:hint="eastAsia"/>
          <w:color w:val="000000"/>
          <w:sz w:val="24"/>
          <w:szCs w:val="24"/>
        </w:rPr>
      </w:pPr>
    </w:p>
    <w:p>
      <w:pPr>
        <w:ind w:left="-420" w:leftChars="-200" w:firstLine="420" w:firstLineChars="175"/>
        <w:jc w:val="left"/>
        <w:rPr>
          <w:rFonts w:hint="default"/>
          <w:color w:val="000000"/>
          <w:sz w:val="24"/>
          <w:szCs w:val="24"/>
          <w:lang w:val="en-US"/>
        </w:rPr>
      </w:pPr>
      <w:r>
        <w:rPr>
          <w:rFonts w:hint="eastAsia"/>
          <w:color w:val="000000"/>
          <w:sz w:val="24"/>
          <w:szCs w:val="24"/>
        </w:rPr>
        <w:t>填报单位（公章）：</w:t>
      </w:r>
      <w:r>
        <w:rPr>
          <w:rFonts w:hint="eastAsia"/>
          <w:color w:val="000000"/>
          <w:sz w:val="24"/>
          <w:szCs w:val="24"/>
          <w:lang w:eastAsia="zh-CN"/>
        </w:rPr>
        <w:t>莆田市生态环境局</w:t>
      </w:r>
      <w:r>
        <w:rPr>
          <w:rFonts w:hint="eastAsia"/>
          <w:color w:val="000000"/>
          <w:sz w:val="24"/>
          <w:szCs w:val="24"/>
          <w:lang w:val="en-US" w:eastAsia="zh-CN"/>
        </w:rPr>
        <w:t xml:space="preserve">                                                        </w:t>
      </w:r>
      <w:r>
        <w:rPr>
          <w:rFonts w:hint="eastAsia"/>
          <w:sz w:val="24"/>
          <w:szCs w:val="24"/>
          <w:lang w:val="en-US" w:eastAsia="zh-CN"/>
        </w:rPr>
        <w:t>填报时间：2020年10月22日</w:t>
      </w:r>
    </w:p>
    <w:tbl>
      <w:tblPr>
        <w:tblStyle w:val="3"/>
        <w:tblpPr w:leftFromText="180" w:rightFromText="180" w:vertAnchor="text" w:horzAnchor="page" w:tblpX="838" w:tblpY="436"/>
        <w:tblOverlap w:val="never"/>
        <w:tblW w:w="155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617"/>
        <w:gridCol w:w="1965"/>
        <w:gridCol w:w="2865"/>
        <w:gridCol w:w="2010"/>
        <w:gridCol w:w="720"/>
        <w:gridCol w:w="645"/>
        <w:gridCol w:w="690"/>
        <w:gridCol w:w="705"/>
        <w:gridCol w:w="1080"/>
        <w:gridCol w:w="1241"/>
        <w:gridCol w:w="2059"/>
        <w:gridCol w:w="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序号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类型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单位（项目）名称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预案名称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版本号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环境风险等级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所在地区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是否跨区域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是否重点企业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备案部门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备案日期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备案编号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莆田市华阳新材料有限公司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莆田市华阳新材料有限公司突发环境事件应急预案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PTSHYXCL-2020-01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2020.7.9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350322-2020-008-L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国网福建省电力有限公司检修分公司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国网福建省电力有限公司检修分公司莆田500kV变电站突发环境事件应急预案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PTBDZYA-202006（第一版）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2020.7.14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350322-2020-009-L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福建省中源食品有限公司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福建省中源食品有限公司突发环境事件应急预案（修订版）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FJSZYSP-2020-01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2020.7.29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350322-2020-010-L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福建省莆田市友缘实业有限公司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福建省莆田市友缘实业有限公司突发环境事件应急预案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PTYYYA-2020-01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仙游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2020.7.30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350322-2020-011-L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福建滨海化工有限公司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福建滨海化工有限公司突发环境事件应急预案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2020年（03版）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较大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省控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2020.7.31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350322-2020-012-L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中国石化销售有限公司福建石油分公司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中国石化销售股份有限公司福建石油分公司成品油管道（莆田段）突发环境事件应急预案（仙游分册）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2020年修订版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仙游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跨县级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2020.8.31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350322-2020-013-LT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中石化森美（福建）石油有限公司莆田分公司</w:t>
            </w:r>
          </w:p>
        </w:tc>
        <w:tc>
          <w:tcPr>
            <w:tcW w:w="2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中石化森美（福建）石油有限公司莆田分公司 仙游县榜头加油站等13家加油站突发环境事件应急预案（修订）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FJSMPT-2020-01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仙游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2020.9.1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350322-2020-014-L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6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福建省仙游县总医院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福建省仙游县总医院突发环境事件应急预案</w:t>
            </w:r>
          </w:p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XXXZYY-2020-01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较大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仙游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仙游生态环境局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2020.9.14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350322-2020-015-M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中国石化销售股份有限公司福建石油分公司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中国石化销售股份有限公司福建石油分公司成品油管道（莆田段）突发环境事件应急预案（荔城分册）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2020年修订版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荔城区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荔城生态环境局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2020.08.28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350304-2020-008-LT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中石化森美（福建）石油有限公司莆田分公司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荔城区德亿加油站等7家加油站突发环境事件应急预案（修订）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FJSMPT-2020-01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荔城区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荔城生态环境局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2020.09.02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350304-2020-009-L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福建省亚明食品有限公司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福建省亚明食品有限公司突发环境事件应急预案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YMSP-2020-01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城厢区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莆田市城厢生态环境局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2020年8月21日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350302-2020-006-L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中国石化销售有限公司福建石油分公司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中国石化销售有限公司福建石油分公司突发环境事件应急预案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FJSHXS-2020-01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城厢区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莆田市城厢生态环境局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2020年8月21日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350302-2020-006-L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中石化森美（福建）石油有限公司莆田分公司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中石化森美（福建）石油有限公司莆田分公司突发环境事件应急预案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FJSMPT-2020-01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一般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城厢区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莆田市城厢生态环境局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2020年8月21日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350302-2020-006-L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国网福建省电力有限公司检修分公司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国网福建省电力有限公司检修分公司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突发环境事件应急预案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一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2020.7.15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350303-2020-013-L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莆田市恒赫金刚石工具有限公司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莆田市恒赫金刚石工具有限公司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突发环境事件应急预案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2020.7.28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350303-2020-014-L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莆田市涵江区初日化工有限公司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莆田市涵江区初日化工有限公司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突发环境事件应急预案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2020.7.28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350303-2020-015-L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福建钜能电力有限公司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福建钜能电力有限公司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突发环境事件应急预案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涵江生态环境局</w:t>
            </w:r>
          </w:p>
        </w:tc>
        <w:tc>
          <w:tcPr>
            <w:tcW w:w="1241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2020.8.13</w:t>
            </w:r>
          </w:p>
        </w:tc>
        <w:tc>
          <w:tcPr>
            <w:tcW w:w="2059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350303-2020-016-L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中国石化销售股份有限公司福建石油分公司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中国石化销售股份有限公司福建石油分公司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突发环境事件应急预案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2020.8.28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350303-2020-017-LT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企业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中石化森美（福建）石油有限公司莆田分公司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中石化森美（福建）石油有限公司莆田分公司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突发环境事件应急预案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2020版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</w:rPr>
              <w:t>涵江生态环境局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2020.8.31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350303-2020-018-L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6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莆田海发新能源有限公司（原中海油（福建）深冷精细胶粉有限公司）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莆田海发新能源有限公司突发环境事件应急预案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HF-2020-01版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秀屿区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2020.7.21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350305-2020-007-L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6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中海福建燃气发电有限公司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中海福建燃气发电有限公司突发环境事件应急预案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ZH-2020-01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2020.8.28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350305-2020-009-L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6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莆田市水务集团港城水务科技有限责任公司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莆田湄洲湾石门澳污水处理厂突发环境事件应急预案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MAWSCHJYA-2020-01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较大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2020.8.28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350305-2020-008-M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6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中石化森美（福建）石油有限公司莆田分公司秀屿区埭头加油站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中石化森美（福建）石油有限公司莆田分公司秀屿区埭头加油站突发环境事件应急预案（修订）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FJSMPT-2020-01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2020.9.1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350305-2020-010-L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617" w:type="dxa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莆田市中闽石化贸易有限公司埭新加油站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莆田市中闽石化贸易有限公司埭新加油站突发环境事件应急预案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PTSZMSHMYYXGS-2020-001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一般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秀屿区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秀屿生态环境局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2020.9.24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350305-2020-011-L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43" w:type="dxa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6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eastAsia="zh-CN"/>
              </w:rPr>
              <w:t>企业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福建佳通轮胎有限公司突发环境事件应急预案（修订版）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福建佳通轮胎有限公司突发环境事件应急预案（修订版）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fjgititire-2020-01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较大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秀屿区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市控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秀屿生态环境局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2020.9.30</w:t>
            </w:r>
          </w:p>
        </w:tc>
        <w:tc>
          <w:tcPr>
            <w:tcW w:w="0" w:type="auto"/>
            <w:vAlign w:val="center"/>
          </w:tcPr>
          <w:p>
            <w:pPr>
              <w:spacing w:beforeLines="0" w:afterLine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350305-2020-012-M</w:t>
            </w:r>
          </w:p>
        </w:tc>
        <w:tc>
          <w:tcPr>
            <w:tcW w:w="0" w:type="auto"/>
            <w:vAlign w:val="top"/>
          </w:tcPr>
          <w:p>
            <w:pPr>
              <w:spacing w:beforeLines="0" w:afterLine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color w:val="000000"/>
                <w:sz w:val="22"/>
                <w:szCs w:val="22"/>
                <w:lang w:val="en-US" w:eastAsia="zh-CN"/>
              </w:rPr>
              <w:t>修订</w:t>
            </w:r>
          </w:p>
        </w:tc>
      </w:tr>
    </w:tbl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审核人：邱开华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 xml:space="preserve">                                                                                                   制表人：林沐阳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66F2F"/>
    <w:rsid w:val="48C6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2020-11-09T07:28:00Z</dcterms:created>
  <dc:creator>WPS_1532218452</dc:creator>
  <cp:lastModifiedBy>WPS_1532218452</cp:lastModifiedBy>
  <dcterms:modified xsi:type="dcterms:W3CDTF">2020-11-09T07:29:02Z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